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B9254" w14:textId="514F41D8" w:rsidR="00D763B1" w:rsidRPr="00DB547C" w:rsidRDefault="00D763B1" w:rsidP="00D76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547C">
        <w:rPr>
          <w:rFonts w:ascii="Times New Roman" w:hAnsi="Times New Roman" w:cs="Times New Roman"/>
          <w:b/>
          <w:bCs/>
          <w:sz w:val="28"/>
          <w:szCs w:val="28"/>
          <w:lang w:val="en-CA"/>
        </w:rPr>
        <w:fldChar w:fldCharType="begin"/>
      </w:r>
      <w:r w:rsidRPr="00DB547C">
        <w:rPr>
          <w:rFonts w:ascii="Times New Roman" w:hAnsi="Times New Roman" w:cs="Times New Roman"/>
          <w:b/>
          <w:bCs/>
          <w:sz w:val="28"/>
          <w:szCs w:val="28"/>
          <w:lang w:val="en-CA"/>
        </w:rPr>
        <w:instrText xml:space="preserve"> SEQ CHAPTER \h \r 1</w:instrText>
      </w:r>
      <w:r w:rsidRPr="00DB547C">
        <w:rPr>
          <w:rFonts w:ascii="Times New Roman" w:hAnsi="Times New Roman" w:cs="Times New Roman"/>
          <w:b/>
          <w:bCs/>
          <w:sz w:val="28"/>
          <w:szCs w:val="28"/>
          <w:lang w:val="en-CA"/>
        </w:rPr>
        <w:fldChar w:fldCharType="end"/>
      </w:r>
      <w:r w:rsidR="00DB547C" w:rsidRPr="00DB547C">
        <w:rPr>
          <w:rFonts w:ascii="Times New Roman" w:hAnsi="Times New Roman" w:cs="Times New Roman"/>
          <w:b/>
          <w:bCs/>
          <w:sz w:val="28"/>
          <w:szCs w:val="28"/>
          <w:lang w:val="en-CA"/>
        </w:rPr>
        <w:t>Cache Metropolitan Planning Organization (CMPO)</w:t>
      </w:r>
    </w:p>
    <w:p w14:paraId="5AB97CAD" w14:textId="0B8551DE" w:rsidR="00D763B1" w:rsidRPr="00D763B1" w:rsidRDefault="00DB547C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2A0C3D6" wp14:editId="0894A0D3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524000" cy="378232"/>
            <wp:effectExtent l="0" t="0" r="0" b="3175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378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3B1" w:rsidRPr="00D763B1">
        <w:rPr>
          <w:rFonts w:ascii="Times New Roman" w:hAnsi="Times New Roman" w:cs="Times New Roman"/>
          <w:b/>
          <w:bCs/>
          <w:sz w:val="24"/>
          <w:szCs w:val="24"/>
        </w:rPr>
        <w:t>POSITION DESCRIPTION</w:t>
      </w:r>
    </w:p>
    <w:p w14:paraId="18F0E2B9" w14:textId="554CA22E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B0DC06" w14:textId="309B7CA0" w:rsidR="00F23029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Title</w:t>
      </w:r>
      <w:r w:rsidR="005F1FD5">
        <w:rPr>
          <w:rFonts w:ascii="Times New Roman" w:hAnsi="Times New Roman" w:cs="Times New Roman"/>
          <w:sz w:val="24"/>
          <w:szCs w:val="24"/>
        </w:rPr>
        <w:t>:</w:t>
      </w:r>
      <w:r w:rsidR="005F1FD5">
        <w:rPr>
          <w:rFonts w:ascii="Times New Roman" w:hAnsi="Times New Roman" w:cs="Times New Roman"/>
          <w:sz w:val="24"/>
          <w:szCs w:val="24"/>
        </w:rPr>
        <w:tab/>
      </w:r>
      <w:r w:rsidR="005F1FD5">
        <w:rPr>
          <w:rFonts w:ascii="Times New Roman" w:hAnsi="Times New Roman" w:cs="Times New Roman"/>
          <w:sz w:val="24"/>
          <w:szCs w:val="24"/>
        </w:rPr>
        <w:tab/>
      </w:r>
      <w:r w:rsidR="00DB547C">
        <w:rPr>
          <w:rFonts w:ascii="Times New Roman" w:hAnsi="Times New Roman" w:cs="Times New Roman"/>
          <w:sz w:val="24"/>
          <w:szCs w:val="24"/>
        </w:rPr>
        <w:tab/>
      </w:r>
      <w:r w:rsidR="00883C41">
        <w:rPr>
          <w:rFonts w:ascii="Times New Roman" w:hAnsi="Times New Roman" w:cs="Times New Roman"/>
          <w:sz w:val="24"/>
          <w:szCs w:val="24"/>
        </w:rPr>
        <w:t>Transportation Planner</w:t>
      </w:r>
    </w:p>
    <w:p w14:paraId="7135310E" w14:textId="4E404D43" w:rsidR="00F23029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Program:</w:t>
      </w:r>
      <w:r w:rsidRPr="00D763B1">
        <w:rPr>
          <w:rFonts w:ascii="Times New Roman" w:hAnsi="Times New Roman" w:cs="Times New Roman"/>
          <w:sz w:val="24"/>
          <w:szCs w:val="24"/>
        </w:rPr>
        <w:tab/>
      </w:r>
      <w:r w:rsidR="00DB547C">
        <w:rPr>
          <w:rFonts w:ascii="Times New Roman" w:hAnsi="Times New Roman" w:cs="Times New Roman"/>
          <w:sz w:val="24"/>
          <w:szCs w:val="24"/>
        </w:rPr>
        <w:tab/>
      </w:r>
      <w:r w:rsidR="00F23029">
        <w:rPr>
          <w:rFonts w:ascii="Times New Roman" w:hAnsi="Times New Roman" w:cs="Times New Roman"/>
          <w:sz w:val="24"/>
          <w:szCs w:val="24"/>
        </w:rPr>
        <w:t xml:space="preserve">Transportation Planning </w:t>
      </w:r>
      <w:r w:rsidR="00883C41">
        <w:rPr>
          <w:rFonts w:ascii="Times New Roman" w:hAnsi="Times New Roman" w:cs="Times New Roman"/>
          <w:sz w:val="24"/>
          <w:szCs w:val="24"/>
        </w:rPr>
        <w:t>Program</w:t>
      </w:r>
    </w:p>
    <w:p w14:paraId="06A26DAB" w14:textId="453AB42F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0" w:hanging="720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Effective Date: </w:t>
      </w:r>
      <w:r w:rsidRPr="00D763B1">
        <w:rPr>
          <w:rFonts w:ascii="Times New Roman" w:hAnsi="Times New Roman" w:cs="Times New Roman"/>
          <w:sz w:val="24"/>
          <w:szCs w:val="24"/>
        </w:rPr>
        <w:tab/>
      </w:r>
      <w:r w:rsidR="00DB547C">
        <w:rPr>
          <w:rFonts w:ascii="Times New Roman" w:hAnsi="Times New Roman" w:cs="Times New Roman"/>
          <w:sz w:val="24"/>
          <w:szCs w:val="24"/>
        </w:rPr>
        <w:t>February 22, 2022</w:t>
      </w:r>
    </w:p>
    <w:p w14:paraId="7580F11C" w14:textId="77777777" w:rsidR="005D06B4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FLSA Status: </w:t>
      </w:r>
      <w:r w:rsidRPr="00D763B1">
        <w:rPr>
          <w:rFonts w:ascii="Times New Roman" w:hAnsi="Times New Roman" w:cs="Times New Roman"/>
          <w:sz w:val="24"/>
          <w:szCs w:val="24"/>
        </w:rPr>
        <w:tab/>
      </w:r>
      <w:r w:rsidR="00DB547C">
        <w:rPr>
          <w:rFonts w:ascii="Times New Roman" w:hAnsi="Times New Roman" w:cs="Times New Roman"/>
          <w:sz w:val="24"/>
          <w:szCs w:val="24"/>
        </w:rPr>
        <w:tab/>
      </w:r>
      <w:r w:rsidRPr="00D763B1">
        <w:rPr>
          <w:rFonts w:ascii="Times New Roman" w:hAnsi="Times New Roman" w:cs="Times New Roman"/>
          <w:sz w:val="24"/>
          <w:szCs w:val="24"/>
        </w:rPr>
        <w:t>Exempt - Professional</w:t>
      </w:r>
      <w:r w:rsidRPr="00D763B1">
        <w:rPr>
          <w:rFonts w:ascii="Times New Roman" w:hAnsi="Times New Roman" w:cs="Times New Roman"/>
          <w:sz w:val="24"/>
          <w:szCs w:val="24"/>
        </w:rPr>
        <w:tab/>
      </w:r>
    </w:p>
    <w:p w14:paraId="2055E482" w14:textId="39137651" w:rsidR="00D763B1" w:rsidRPr="00D763B1" w:rsidRDefault="005D06B4" w:rsidP="00E90B5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Compensation:</w:t>
      </w:r>
      <w:r>
        <w:rPr>
          <w:rFonts w:ascii="Times New Roman" w:hAnsi="Times New Roman" w:cs="Times New Roman"/>
          <w:sz w:val="24"/>
          <w:szCs w:val="24"/>
        </w:rPr>
        <w:tab/>
      </w:r>
      <w:r w:rsidR="00E90B56" w:rsidRPr="00E90B56">
        <w:rPr>
          <w:rFonts w:ascii="Times New Roman" w:hAnsi="Times New Roman" w:cs="Times New Roman"/>
          <w:sz w:val="24"/>
          <w:szCs w:val="24"/>
        </w:rPr>
        <w:t>$52,298</w:t>
      </w:r>
      <w:r w:rsidR="00E90B56">
        <w:rPr>
          <w:rFonts w:ascii="Times New Roman" w:hAnsi="Times New Roman" w:cs="Times New Roman"/>
          <w:sz w:val="24"/>
          <w:szCs w:val="24"/>
        </w:rPr>
        <w:t xml:space="preserve"> to </w:t>
      </w:r>
      <w:r w:rsidR="00E90B56" w:rsidRPr="00E90B56">
        <w:rPr>
          <w:rFonts w:ascii="Times New Roman" w:hAnsi="Times New Roman" w:cs="Times New Roman"/>
          <w:sz w:val="24"/>
          <w:szCs w:val="24"/>
        </w:rPr>
        <w:t>$80,199</w:t>
      </w:r>
    </w:p>
    <w:p w14:paraId="1A2C0939" w14:textId="7E1BCC9B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6A99D0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  <w:u w:val="single"/>
        </w:rPr>
        <w:t>GENERAL PURPOSE</w:t>
      </w:r>
    </w:p>
    <w:p w14:paraId="629B8CB0" w14:textId="33CB33E6" w:rsid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Performs a variety of </w:t>
      </w:r>
      <w:r w:rsidR="00BE007A">
        <w:rPr>
          <w:rFonts w:ascii="Times New Roman" w:hAnsi="Times New Roman" w:cs="Times New Roman"/>
          <w:sz w:val="24"/>
          <w:szCs w:val="24"/>
        </w:rPr>
        <w:t>Associate</w:t>
      </w:r>
      <w:r w:rsidRPr="00D763B1">
        <w:rPr>
          <w:rFonts w:ascii="Times New Roman" w:hAnsi="Times New Roman" w:cs="Times New Roman"/>
          <w:sz w:val="24"/>
          <w:szCs w:val="24"/>
        </w:rPr>
        <w:t>-level professional and administrative duties</w:t>
      </w:r>
      <w:r w:rsidR="008551A7">
        <w:rPr>
          <w:rFonts w:ascii="Times New Roman" w:hAnsi="Times New Roman" w:cs="Times New Roman"/>
          <w:sz w:val="24"/>
          <w:szCs w:val="24"/>
        </w:rPr>
        <w:t xml:space="preserve">.  The </w:t>
      </w:r>
      <w:r w:rsidR="00F23029">
        <w:rPr>
          <w:rFonts w:ascii="Times New Roman" w:hAnsi="Times New Roman" w:cs="Times New Roman"/>
          <w:sz w:val="24"/>
          <w:szCs w:val="24"/>
        </w:rPr>
        <w:t>Transportation Planner</w:t>
      </w:r>
      <w:r w:rsidR="008551A7">
        <w:rPr>
          <w:rFonts w:ascii="Times New Roman" w:hAnsi="Times New Roman" w:cs="Times New Roman"/>
          <w:sz w:val="24"/>
          <w:szCs w:val="24"/>
        </w:rPr>
        <w:t xml:space="preserve"> will be called upon</w:t>
      </w:r>
      <w:r w:rsidRPr="00D763B1">
        <w:rPr>
          <w:rFonts w:ascii="Times New Roman" w:hAnsi="Times New Roman" w:cs="Times New Roman"/>
          <w:sz w:val="24"/>
          <w:szCs w:val="24"/>
        </w:rPr>
        <w:t xml:space="preserve"> to plan, </w:t>
      </w:r>
      <w:r w:rsidR="008551A7">
        <w:rPr>
          <w:rFonts w:ascii="Times New Roman" w:hAnsi="Times New Roman" w:cs="Times New Roman"/>
          <w:sz w:val="24"/>
          <w:szCs w:val="24"/>
        </w:rPr>
        <w:t xml:space="preserve">educate, </w:t>
      </w:r>
      <w:r w:rsidRPr="00D763B1">
        <w:rPr>
          <w:rFonts w:ascii="Times New Roman" w:hAnsi="Times New Roman" w:cs="Times New Roman"/>
          <w:sz w:val="24"/>
          <w:szCs w:val="24"/>
        </w:rPr>
        <w:t>organize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63B1">
        <w:rPr>
          <w:rFonts w:ascii="Times New Roman" w:hAnsi="Times New Roman" w:cs="Times New Roman"/>
          <w:sz w:val="24"/>
          <w:szCs w:val="24"/>
        </w:rPr>
        <w:t xml:space="preserve"> and coordinate the day-to-day </w:t>
      </w:r>
      <w:r w:rsidR="008551A7">
        <w:rPr>
          <w:rFonts w:ascii="Times New Roman" w:hAnsi="Times New Roman" w:cs="Times New Roman"/>
          <w:sz w:val="24"/>
          <w:szCs w:val="24"/>
        </w:rPr>
        <w:t xml:space="preserve">support, and/or </w:t>
      </w:r>
      <w:r w:rsidRPr="00D763B1">
        <w:rPr>
          <w:rFonts w:ascii="Times New Roman" w:hAnsi="Times New Roman" w:cs="Times New Roman"/>
          <w:sz w:val="24"/>
          <w:szCs w:val="24"/>
        </w:rPr>
        <w:t>delivery of specialty services</w:t>
      </w:r>
      <w:r w:rsidR="008551A7">
        <w:rPr>
          <w:rFonts w:ascii="Times New Roman" w:hAnsi="Times New Roman" w:cs="Times New Roman"/>
          <w:sz w:val="24"/>
          <w:szCs w:val="24"/>
        </w:rPr>
        <w:t>, programs,</w:t>
      </w:r>
      <w:r w:rsidRPr="00D763B1">
        <w:rPr>
          <w:rFonts w:ascii="Times New Roman" w:hAnsi="Times New Roman" w:cs="Times New Roman"/>
          <w:sz w:val="24"/>
          <w:szCs w:val="24"/>
        </w:rPr>
        <w:t xml:space="preserve"> </w:t>
      </w:r>
      <w:r w:rsidR="00354BE4">
        <w:rPr>
          <w:rFonts w:ascii="Times New Roman" w:hAnsi="Times New Roman" w:cs="Times New Roman"/>
          <w:sz w:val="24"/>
          <w:szCs w:val="24"/>
        </w:rPr>
        <w:t>and</w:t>
      </w:r>
      <w:r w:rsidRPr="00D763B1">
        <w:rPr>
          <w:rFonts w:ascii="Times New Roman" w:hAnsi="Times New Roman" w:cs="Times New Roman"/>
          <w:sz w:val="24"/>
          <w:szCs w:val="24"/>
        </w:rPr>
        <w:t xml:space="preserve"> projects related to the analysis</w:t>
      </w:r>
      <w:r w:rsidR="008551A7">
        <w:rPr>
          <w:rFonts w:ascii="Times New Roman" w:hAnsi="Times New Roman" w:cs="Times New Roman"/>
          <w:sz w:val="24"/>
          <w:szCs w:val="24"/>
        </w:rPr>
        <w:t>, development and support</w:t>
      </w:r>
      <w:r w:rsidRPr="00D763B1">
        <w:rPr>
          <w:rFonts w:ascii="Times New Roman" w:hAnsi="Times New Roman" w:cs="Times New Roman"/>
          <w:sz w:val="24"/>
          <w:szCs w:val="24"/>
        </w:rPr>
        <w:t xml:space="preserve"> of urban</w:t>
      </w:r>
      <w:r w:rsidR="008551A7">
        <w:rPr>
          <w:rFonts w:ascii="Times New Roman" w:hAnsi="Times New Roman" w:cs="Times New Roman"/>
          <w:sz w:val="24"/>
          <w:szCs w:val="24"/>
        </w:rPr>
        <w:t xml:space="preserve"> and rural</w:t>
      </w:r>
      <w:r w:rsidRPr="00D763B1">
        <w:rPr>
          <w:rFonts w:ascii="Times New Roman" w:hAnsi="Times New Roman" w:cs="Times New Roman"/>
          <w:sz w:val="24"/>
          <w:szCs w:val="24"/>
        </w:rPr>
        <w:t xml:space="preserve"> transportation </w:t>
      </w:r>
      <w:r w:rsidR="00F23029">
        <w:rPr>
          <w:rFonts w:ascii="Times New Roman" w:hAnsi="Times New Roman" w:cs="Times New Roman"/>
          <w:sz w:val="24"/>
          <w:szCs w:val="24"/>
        </w:rPr>
        <w:t xml:space="preserve">planning and </w:t>
      </w:r>
      <w:r w:rsidRPr="00D763B1">
        <w:rPr>
          <w:rFonts w:ascii="Times New Roman" w:hAnsi="Times New Roman" w:cs="Times New Roman"/>
          <w:sz w:val="24"/>
          <w:szCs w:val="24"/>
        </w:rPr>
        <w:t>development</w:t>
      </w:r>
      <w:r w:rsidR="008C3088">
        <w:rPr>
          <w:rFonts w:ascii="Times New Roman" w:hAnsi="Times New Roman" w:cs="Times New Roman"/>
          <w:sz w:val="24"/>
          <w:szCs w:val="24"/>
        </w:rPr>
        <w:t xml:space="preserve"> and </w:t>
      </w:r>
      <w:r w:rsidR="00F23029">
        <w:rPr>
          <w:rFonts w:ascii="Times New Roman" w:hAnsi="Times New Roman" w:cs="Times New Roman"/>
          <w:sz w:val="24"/>
          <w:szCs w:val="24"/>
        </w:rPr>
        <w:t>p</w:t>
      </w:r>
      <w:r w:rsidR="008C3088">
        <w:rPr>
          <w:rFonts w:ascii="Times New Roman" w:hAnsi="Times New Roman" w:cs="Times New Roman"/>
          <w:sz w:val="24"/>
          <w:szCs w:val="24"/>
        </w:rPr>
        <w:t xml:space="preserve">ublic </w:t>
      </w:r>
      <w:r w:rsidR="00F23029">
        <w:rPr>
          <w:rFonts w:ascii="Times New Roman" w:hAnsi="Times New Roman" w:cs="Times New Roman"/>
          <w:sz w:val="24"/>
          <w:szCs w:val="24"/>
        </w:rPr>
        <w:t>t</w:t>
      </w:r>
      <w:r w:rsidR="008C3088">
        <w:rPr>
          <w:rFonts w:ascii="Times New Roman" w:hAnsi="Times New Roman" w:cs="Times New Roman"/>
          <w:sz w:val="24"/>
          <w:szCs w:val="24"/>
        </w:rPr>
        <w:t xml:space="preserve">ransportation </w:t>
      </w:r>
      <w:r w:rsidR="00F2302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lanning. </w:t>
      </w:r>
    </w:p>
    <w:p w14:paraId="04712AC3" w14:textId="77777777" w:rsid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220C2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  <w:u w:val="single"/>
        </w:rPr>
        <w:t>SUPERVISION RECEIVED</w:t>
      </w:r>
    </w:p>
    <w:p w14:paraId="27E2D943" w14:textId="479FA262" w:rsid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Works under the guidance and direction of the </w:t>
      </w:r>
      <w:r w:rsidR="0043012A">
        <w:rPr>
          <w:rFonts w:ascii="Times New Roman" w:hAnsi="Times New Roman" w:cs="Times New Roman"/>
          <w:sz w:val="24"/>
          <w:szCs w:val="24"/>
        </w:rPr>
        <w:t>CMPO Executive Director</w:t>
      </w:r>
    </w:p>
    <w:p w14:paraId="52255CEC" w14:textId="77777777" w:rsidR="0043012A" w:rsidRPr="00D763B1" w:rsidRDefault="0043012A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B5B67B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  <w:u w:val="single"/>
        </w:rPr>
        <w:t>SUPERVISION EXERCISED</w:t>
      </w:r>
    </w:p>
    <w:p w14:paraId="0A26700B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Provides</w:t>
      </w:r>
      <w:r w:rsidRPr="00D763B1">
        <w:rPr>
          <w:rFonts w:ascii="Times New Roman" w:hAnsi="Times New Roman" w:cs="Times New Roman"/>
          <w:sz w:val="24"/>
          <w:szCs w:val="24"/>
        </w:rPr>
        <w:t xml:space="preserve"> general supervision to personnel assigned to selected projects</w:t>
      </w:r>
      <w:r w:rsidR="00354BE4">
        <w:rPr>
          <w:rFonts w:ascii="Times New Roman" w:hAnsi="Times New Roman" w:cs="Times New Roman"/>
          <w:sz w:val="24"/>
          <w:szCs w:val="24"/>
        </w:rPr>
        <w:t xml:space="preserve"> as needed</w:t>
      </w:r>
      <w:r w:rsidRPr="00D763B1">
        <w:rPr>
          <w:rFonts w:ascii="Times New Roman" w:hAnsi="Times New Roman" w:cs="Times New Roman"/>
          <w:sz w:val="24"/>
          <w:szCs w:val="24"/>
        </w:rPr>
        <w:t>.</w:t>
      </w:r>
    </w:p>
    <w:p w14:paraId="7FA503EC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48232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  <w:u w:val="single"/>
        </w:rPr>
        <w:t>GOALS AND WORKER ACTIVITIES</w:t>
      </w:r>
    </w:p>
    <w:p w14:paraId="7453B5F7" w14:textId="37214D93" w:rsidR="00D763B1" w:rsidRDefault="00354BE4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Supervises and c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onducts comprehensive and detailed research of proposed transportation </w:t>
      </w:r>
      <w:r w:rsidR="008C3088">
        <w:rPr>
          <w:rFonts w:ascii="Times New Roman" w:hAnsi="Times New Roman" w:cs="Times New Roman"/>
          <w:sz w:val="24"/>
          <w:szCs w:val="24"/>
        </w:rPr>
        <w:t xml:space="preserve">opportunities for </w:t>
      </w:r>
      <w:r w:rsidR="00F23029">
        <w:rPr>
          <w:rFonts w:ascii="Times New Roman" w:hAnsi="Times New Roman" w:cs="Times New Roman"/>
          <w:sz w:val="24"/>
          <w:szCs w:val="24"/>
        </w:rPr>
        <w:t xml:space="preserve">the </w:t>
      </w:r>
      <w:r w:rsidR="0043012A">
        <w:rPr>
          <w:rFonts w:ascii="Times New Roman" w:hAnsi="Times New Roman" w:cs="Times New Roman"/>
          <w:sz w:val="24"/>
          <w:szCs w:val="24"/>
        </w:rPr>
        <w:t>Cache MPO</w:t>
      </w:r>
      <w:r>
        <w:rPr>
          <w:rFonts w:ascii="Times New Roman" w:hAnsi="Times New Roman" w:cs="Times New Roman"/>
          <w:sz w:val="24"/>
          <w:szCs w:val="24"/>
        </w:rPr>
        <w:t>.  These efforts are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intended to promote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71738">
        <w:rPr>
          <w:rFonts w:ascii="Times New Roman" w:hAnsi="Times New Roman" w:cs="Times New Roman"/>
          <w:sz w:val="24"/>
          <w:szCs w:val="24"/>
        </w:rPr>
        <w:t>development,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enhance efficiency</w:t>
      </w:r>
      <w:r w:rsidR="00B71738">
        <w:rPr>
          <w:rFonts w:ascii="Times New Roman" w:hAnsi="Times New Roman" w:cs="Times New Roman"/>
          <w:sz w:val="24"/>
          <w:szCs w:val="24"/>
        </w:rPr>
        <w:t>,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and </w:t>
      </w:r>
      <w:r w:rsidR="00B71738">
        <w:rPr>
          <w:rFonts w:ascii="Times New Roman" w:hAnsi="Times New Roman" w:cs="Times New Roman"/>
          <w:sz w:val="24"/>
          <w:szCs w:val="24"/>
        </w:rPr>
        <w:t xml:space="preserve">increase </w:t>
      </w:r>
      <w:r w:rsidR="00D763B1" w:rsidRPr="00D763B1">
        <w:rPr>
          <w:rFonts w:ascii="Times New Roman" w:hAnsi="Times New Roman" w:cs="Times New Roman"/>
          <w:sz w:val="24"/>
          <w:szCs w:val="24"/>
        </w:rPr>
        <w:t>safety of regional transportation systems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F23029">
        <w:rPr>
          <w:rFonts w:ascii="Times New Roman" w:hAnsi="Times New Roman" w:cs="Times New Roman"/>
          <w:sz w:val="24"/>
          <w:szCs w:val="24"/>
        </w:rPr>
        <w:t>Planner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develops cooperative relationships to engage in mutually </w:t>
      </w:r>
      <w:r>
        <w:rPr>
          <w:rFonts w:ascii="Times New Roman" w:hAnsi="Times New Roman" w:cs="Times New Roman"/>
          <w:sz w:val="24"/>
          <w:szCs w:val="24"/>
        </w:rPr>
        <w:t>beneficial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projects</w:t>
      </w:r>
      <w:r>
        <w:rPr>
          <w:rFonts w:ascii="Times New Roman" w:hAnsi="Times New Roman" w:cs="Times New Roman"/>
          <w:sz w:val="24"/>
          <w:szCs w:val="24"/>
        </w:rPr>
        <w:t xml:space="preserve">.  The </w:t>
      </w:r>
      <w:r w:rsidR="00F23029">
        <w:rPr>
          <w:rFonts w:ascii="Times New Roman" w:hAnsi="Times New Roman" w:cs="Times New Roman"/>
          <w:sz w:val="24"/>
          <w:szCs w:val="24"/>
        </w:rPr>
        <w:t xml:space="preserve">Planner 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collects, </w:t>
      </w:r>
      <w:proofErr w:type="gramStart"/>
      <w:r w:rsidR="00D763B1" w:rsidRPr="00D763B1">
        <w:rPr>
          <w:rFonts w:ascii="Times New Roman" w:hAnsi="Times New Roman" w:cs="Times New Roman"/>
          <w:sz w:val="24"/>
          <w:szCs w:val="24"/>
        </w:rPr>
        <w:t>reviews</w:t>
      </w:r>
      <w:proofErr w:type="gramEnd"/>
      <w:r w:rsidR="00D763B1" w:rsidRPr="00D763B1">
        <w:rPr>
          <w:rFonts w:ascii="Times New Roman" w:hAnsi="Times New Roman" w:cs="Times New Roman"/>
          <w:sz w:val="24"/>
          <w:szCs w:val="24"/>
        </w:rPr>
        <w:t xml:space="preserve"> and analyzes data and project designs; develops project design options</w:t>
      </w:r>
      <w:r w:rsidR="00B71738">
        <w:rPr>
          <w:rFonts w:ascii="Times New Roman" w:hAnsi="Times New Roman" w:cs="Times New Roman"/>
          <w:sz w:val="24"/>
          <w:szCs w:val="24"/>
        </w:rPr>
        <w:t xml:space="preserve">; 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initiates staff reviews to focus on preferred alternatives consistent with established master plans; </w:t>
      </w:r>
      <w:r w:rsidR="00BE007A">
        <w:rPr>
          <w:rFonts w:ascii="Times New Roman" w:hAnsi="Times New Roman" w:cs="Times New Roman"/>
          <w:sz w:val="24"/>
          <w:szCs w:val="24"/>
        </w:rPr>
        <w:t xml:space="preserve">prepares master plan amendments; </w:t>
      </w:r>
      <w:r w:rsidR="00D763B1" w:rsidRPr="00D763B1">
        <w:rPr>
          <w:rFonts w:ascii="Times New Roman" w:hAnsi="Times New Roman" w:cs="Times New Roman"/>
          <w:sz w:val="24"/>
          <w:szCs w:val="24"/>
        </w:rPr>
        <w:t>prepares written recommendations related to project development priorities.</w:t>
      </w:r>
    </w:p>
    <w:p w14:paraId="13A9DCF1" w14:textId="768DC989" w:rsidR="00A53F56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79919E" w14:textId="605F57A6" w:rsidR="00A53F56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F56">
        <w:rPr>
          <w:rFonts w:ascii="Times New Roman" w:hAnsi="Times New Roman" w:cs="Times New Roman"/>
          <w:sz w:val="24"/>
          <w:szCs w:val="24"/>
        </w:rPr>
        <w:t>Performs various coordinating duties related to the ongoing development and maintenance of the Regional Transportation Plan (RTP) or Transportation Improvement Program (TIP).</w:t>
      </w:r>
    </w:p>
    <w:p w14:paraId="44B2596A" w14:textId="091D16BF" w:rsidR="00A53F56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FE4BB1" w14:textId="4C153F0F" w:rsidR="00A53F56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F56">
        <w:rPr>
          <w:rFonts w:ascii="Times New Roman" w:hAnsi="Times New Roman" w:cs="Times New Roman"/>
          <w:sz w:val="24"/>
          <w:szCs w:val="24"/>
        </w:rPr>
        <w:t xml:space="preserve">Facilitates interaction between various federal, </w:t>
      </w:r>
      <w:proofErr w:type="gramStart"/>
      <w:r w:rsidRPr="00A53F56">
        <w:rPr>
          <w:rFonts w:ascii="Times New Roman" w:hAnsi="Times New Roman" w:cs="Times New Roman"/>
          <w:sz w:val="24"/>
          <w:szCs w:val="24"/>
        </w:rPr>
        <w:t>state</w:t>
      </w:r>
      <w:proofErr w:type="gramEnd"/>
      <w:r w:rsidRPr="00A53F56">
        <w:rPr>
          <w:rFonts w:ascii="Times New Roman" w:hAnsi="Times New Roman" w:cs="Times New Roman"/>
          <w:sz w:val="24"/>
          <w:szCs w:val="24"/>
        </w:rPr>
        <w:t xml:space="preserve"> and local agencies as needed to expedite the decision-making processes for the awarding of project funding.</w:t>
      </w:r>
    </w:p>
    <w:p w14:paraId="6620EF66" w14:textId="188D0ACD" w:rsidR="00A53F56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E41FC7" w14:textId="6F428921" w:rsidR="00A53F56" w:rsidRPr="00D763B1" w:rsidRDefault="00A53F56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3F56">
        <w:rPr>
          <w:rFonts w:ascii="Times New Roman" w:hAnsi="Times New Roman" w:cs="Times New Roman"/>
          <w:sz w:val="24"/>
          <w:szCs w:val="24"/>
        </w:rPr>
        <w:t xml:space="preserve">Performs various administrative and coordinating functions representing the </w:t>
      </w:r>
      <w:r>
        <w:rPr>
          <w:rFonts w:ascii="Times New Roman" w:hAnsi="Times New Roman" w:cs="Times New Roman"/>
          <w:sz w:val="24"/>
          <w:szCs w:val="24"/>
        </w:rPr>
        <w:t>CMPO</w:t>
      </w:r>
      <w:r w:rsidRPr="00A53F56">
        <w:rPr>
          <w:rFonts w:ascii="Times New Roman" w:hAnsi="Times New Roman" w:cs="Times New Roman"/>
          <w:sz w:val="24"/>
          <w:szCs w:val="24"/>
        </w:rPr>
        <w:t xml:space="preserve"> related to special studies; participates in various planning processes and transit studies specific to individual </w:t>
      </w:r>
      <w:r>
        <w:rPr>
          <w:rFonts w:ascii="Times New Roman" w:hAnsi="Times New Roman" w:cs="Times New Roman"/>
          <w:sz w:val="24"/>
          <w:szCs w:val="24"/>
        </w:rPr>
        <w:t>local jurisdictions</w:t>
      </w:r>
      <w:r w:rsidRPr="00A53F56">
        <w:rPr>
          <w:rFonts w:ascii="Times New Roman" w:hAnsi="Times New Roman" w:cs="Times New Roman"/>
          <w:sz w:val="24"/>
          <w:szCs w:val="24"/>
        </w:rPr>
        <w:t>.</w:t>
      </w:r>
    </w:p>
    <w:p w14:paraId="4A78C409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055820" w14:textId="574A7CFA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Represents the agency with various governmental agencies and jurisdictions, commissions, boards, action groups, task forces and special interest organizations; apprises </w:t>
      </w:r>
      <w:r w:rsidR="00F47E0A">
        <w:rPr>
          <w:rFonts w:ascii="Times New Roman" w:hAnsi="Times New Roman" w:cs="Times New Roman"/>
          <w:sz w:val="24"/>
          <w:szCs w:val="24"/>
        </w:rPr>
        <w:t xml:space="preserve">the </w:t>
      </w:r>
      <w:r w:rsidR="00F23029">
        <w:rPr>
          <w:rFonts w:ascii="Times New Roman" w:hAnsi="Times New Roman" w:cs="Times New Roman"/>
          <w:sz w:val="24"/>
          <w:szCs w:val="24"/>
        </w:rPr>
        <w:t>MPO Advisory and Executive Council</w:t>
      </w:r>
      <w:r w:rsidRPr="00D763B1">
        <w:rPr>
          <w:rFonts w:ascii="Times New Roman" w:hAnsi="Times New Roman" w:cs="Times New Roman"/>
          <w:sz w:val="24"/>
          <w:szCs w:val="24"/>
        </w:rPr>
        <w:t xml:space="preserve"> and organizations related to program goals and plans; represents the </w:t>
      </w:r>
      <w:r w:rsidR="00F23029">
        <w:rPr>
          <w:rFonts w:ascii="Times New Roman" w:hAnsi="Times New Roman" w:cs="Times New Roman"/>
          <w:sz w:val="24"/>
          <w:szCs w:val="24"/>
        </w:rPr>
        <w:t xml:space="preserve">MPO </w:t>
      </w:r>
      <w:r w:rsidRPr="00D763B1">
        <w:rPr>
          <w:rFonts w:ascii="Times New Roman" w:hAnsi="Times New Roman" w:cs="Times New Roman"/>
          <w:sz w:val="24"/>
          <w:szCs w:val="24"/>
        </w:rPr>
        <w:t xml:space="preserve">to state and regional planning </w:t>
      </w:r>
      <w:r w:rsidR="00354BE4">
        <w:rPr>
          <w:rFonts w:ascii="Times New Roman" w:hAnsi="Times New Roman" w:cs="Times New Roman"/>
          <w:sz w:val="24"/>
          <w:szCs w:val="24"/>
        </w:rPr>
        <w:t>organizations</w:t>
      </w:r>
      <w:r w:rsidRPr="00D763B1">
        <w:rPr>
          <w:rFonts w:ascii="Times New Roman" w:hAnsi="Times New Roman" w:cs="Times New Roman"/>
          <w:sz w:val="24"/>
          <w:szCs w:val="24"/>
        </w:rPr>
        <w:t xml:space="preserve">; presents analysis and reports on various project or </w:t>
      </w:r>
      <w:r w:rsidRPr="00D763B1">
        <w:rPr>
          <w:rFonts w:ascii="Times New Roman" w:hAnsi="Times New Roman" w:cs="Times New Roman"/>
          <w:sz w:val="24"/>
          <w:szCs w:val="24"/>
        </w:rPr>
        <w:lastRenderedPageBreak/>
        <w:t xml:space="preserve">program issues, need assessments, strategies, </w:t>
      </w:r>
      <w:proofErr w:type="gramStart"/>
      <w:r w:rsidRPr="00D763B1">
        <w:rPr>
          <w:rFonts w:ascii="Times New Roman" w:hAnsi="Times New Roman" w:cs="Times New Roman"/>
          <w:sz w:val="24"/>
          <w:szCs w:val="24"/>
        </w:rPr>
        <w:t>trends</w:t>
      </w:r>
      <w:proofErr w:type="gramEnd"/>
      <w:r w:rsidRPr="00D763B1">
        <w:rPr>
          <w:rFonts w:ascii="Times New Roman" w:hAnsi="Times New Roman" w:cs="Times New Roman"/>
          <w:sz w:val="24"/>
          <w:szCs w:val="24"/>
        </w:rPr>
        <w:t xml:space="preserve"> and options; serves as a technical and professional resource.</w:t>
      </w:r>
    </w:p>
    <w:p w14:paraId="661288B5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1373B9" w14:textId="721D620E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Creates and prepares maps, </w:t>
      </w:r>
      <w:r w:rsidR="00F23029">
        <w:rPr>
          <w:rFonts w:ascii="Times New Roman" w:hAnsi="Times New Roman" w:cs="Times New Roman"/>
          <w:sz w:val="24"/>
          <w:szCs w:val="24"/>
        </w:rPr>
        <w:t xml:space="preserve">GPS outputs, </w:t>
      </w:r>
      <w:r w:rsidRPr="00D763B1">
        <w:rPr>
          <w:rFonts w:ascii="Times New Roman" w:hAnsi="Times New Roman" w:cs="Times New Roman"/>
          <w:sz w:val="24"/>
          <w:szCs w:val="24"/>
        </w:rPr>
        <w:t xml:space="preserve">graphs, illustrative drawings, </w:t>
      </w:r>
      <w:r w:rsidR="00BE007A">
        <w:rPr>
          <w:rFonts w:ascii="Times New Roman" w:hAnsi="Times New Roman" w:cs="Times New Roman"/>
          <w:sz w:val="24"/>
          <w:szCs w:val="24"/>
        </w:rPr>
        <w:t xml:space="preserve">web-sites </w:t>
      </w:r>
      <w:r w:rsidRPr="00D763B1">
        <w:rPr>
          <w:rFonts w:ascii="Times New Roman" w:hAnsi="Times New Roman" w:cs="Times New Roman"/>
          <w:sz w:val="24"/>
          <w:szCs w:val="24"/>
        </w:rPr>
        <w:t>and photographic presentations; creates public displays utilized to apprise and inform the public; provides professional direction for the development of master plans and project procedures.</w:t>
      </w:r>
    </w:p>
    <w:p w14:paraId="354B7698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117EC2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Receives and coordinates the distribution of information related to various projects; develops public education and awareness materials and promotions; participates in public hearings, workshops and seminars; coordinates media information and assures proper public dissemination; collects public information data related to opinions, interests, and concerns; interprets public attitudes in relation to program and project goals; appraises concerned administrators, executives, boards, chambers of commerce, committees, etc., regarding study outcome.</w:t>
      </w:r>
    </w:p>
    <w:p w14:paraId="5938B4A3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3B1" w:rsidRPr="00D763B1" w:rsidSect="00D763B1">
          <w:pgSz w:w="12240" w:h="15840"/>
          <w:pgMar w:top="1440" w:right="1440" w:bottom="1440" w:left="1440" w:header="1440" w:footer="1440" w:gutter="0"/>
          <w:cols w:space="720"/>
        </w:sectPr>
      </w:pPr>
    </w:p>
    <w:p w14:paraId="6F76BB16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F42E15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Performs related duties as required.</w:t>
      </w:r>
    </w:p>
    <w:p w14:paraId="0A98B579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768E45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  <w:u w:val="single"/>
        </w:rPr>
        <w:t>MINIMUM QUALIFICATIONS</w:t>
      </w:r>
    </w:p>
    <w:p w14:paraId="223CA018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1.</w:t>
      </w:r>
      <w:r w:rsidRPr="00D763B1">
        <w:rPr>
          <w:rFonts w:ascii="Times New Roman" w:hAnsi="Times New Roman" w:cs="Times New Roman"/>
          <w:sz w:val="24"/>
          <w:szCs w:val="24"/>
        </w:rPr>
        <w:tab/>
        <w:t>Education and Experience:</w:t>
      </w:r>
    </w:p>
    <w:p w14:paraId="0AD686F3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03BDAA" w14:textId="77777777" w:rsidR="00D763B1" w:rsidRPr="00D763B1" w:rsidRDefault="00D763B1" w:rsidP="00D763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D763B1" w:rsidRPr="00D763B1">
          <w:type w:val="continuous"/>
          <w:pgSz w:w="12240" w:h="15840"/>
          <w:pgMar w:top="1440" w:right="1440" w:bottom="810" w:left="1440" w:header="1440" w:footer="1440" w:gutter="0"/>
          <w:cols w:space="720"/>
        </w:sectPr>
      </w:pPr>
    </w:p>
    <w:p w14:paraId="2190151A" w14:textId="2EC11059" w:rsidR="00D763B1" w:rsidRPr="00D763B1" w:rsidRDefault="00D763B1" w:rsidP="00D763B1">
      <w:pPr>
        <w:numPr>
          <w:ilvl w:val="0"/>
          <w:numId w:val="1"/>
        </w:num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A bachelo</w:t>
      </w:r>
      <w:r w:rsidR="00883C41">
        <w:rPr>
          <w:rFonts w:ascii="Times New Roman" w:hAnsi="Times New Roman" w:cs="Times New Roman"/>
          <w:sz w:val="24"/>
          <w:szCs w:val="24"/>
        </w:rPr>
        <w:t xml:space="preserve">r’s </w:t>
      </w:r>
      <w:r w:rsidRPr="00D763B1">
        <w:rPr>
          <w:rFonts w:ascii="Times New Roman" w:hAnsi="Times New Roman" w:cs="Times New Roman"/>
          <w:sz w:val="24"/>
          <w:szCs w:val="24"/>
        </w:rPr>
        <w:t>degree in urban and rural planning, transportation planning, civil engineering, or some other field directly related to transportation planning;</w:t>
      </w:r>
    </w:p>
    <w:p w14:paraId="2F8640F7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771840" w14:textId="77777777" w:rsidR="00D763B1" w:rsidRPr="00D763B1" w:rsidRDefault="00D763B1" w:rsidP="00D763B1">
      <w:pPr>
        <w:numPr>
          <w:ilvl w:val="12"/>
          <w:numId w:val="0"/>
        </w:num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763B1">
        <w:rPr>
          <w:rFonts w:ascii="Times New Roman" w:hAnsi="Times New Roman" w:cs="Times New Roman"/>
          <w:sz w:val="20"/>
          <w:szCs w:val="20"/>
        </w:rPr>
        <w:tab/>
        <w:t>AND</w:t>
      </w:r>
    </w:p>
    <w:p w14:paraId="0FEA24E5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963046" w14:textId="77777777" w:rsidR="00D763B1" w:rsidRPr="00D763B1" w:rsidRDefault="004D1846" w:rsidP="00D763B1">
      <w:pPr>
        <w:numPr>
          <w:ilvl w:val="0"/>
          <w:numId w:val="1"/>
        </w:num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3</w:t>
      </w:r>
      <w:r w:rsidR="00D763B1" w:rsidRPr="00D763B1">
        <w:rPr>
          <w:rFonts w:ascii="Times New Roman" w:hAnsi="Times New Roman" w:cs="Times New Roman"/>
          <w:sz w:val="24"/>
          <w:szCs w:val="24"/>
        </w:rPr>
        <w:t>) years of responsible experience performing</w:t>
      </w:r>
      <w:r w:rsidR="004218FD">
        <w:rPr>
          <w:rFonts w:ascii="Times New Roman" w:hAnsi="Times New Roman" w:cs="Times New Roman"/>
          <w:sz w:val="24"/>
          <w:szCs w:val="24"/>
        </w:rPr>
        <w:t xml:space="preserve"> the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above and related duties; specific experience in transportation planning or traffic engineering;</w:t>
      </w:r>
    </w:p>
    <w:p w14:paraId="30C6A10E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1D75B2" w14:textId="77777777" w:rsidR="00D763B1" w:rsidRPr="00D763B1" w:rsidRDefault="00D763B1" w:rsidP="00D763B1">
      <w:pPr>
        <w:numPr>
          <w:ilvl w:val="12"/>
          <w:numId w:val="0"/>
        </w:num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ab/>
        <w:t>OR</w:t>
      </w:r>
    </w:p>
    <w:p w14:paraId="3838FED0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944089" w14:textId="4205864E" w:rsidR="00D763B1" w:rsidRPr="00D763B1" w:rsidRDefault="00D763B1" w:rsidP="00883C41">
      <w:pPr>
        <w:numPr>
          <w:ilvl w:val="0"/>
          <w:numId w:val="1"/>
        </w:num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An equivalent year-for-year combination of education</w:t>
      </w:r>
      <w:r w:rsidR="00883C41">
        <w:rPr>
          <w:rFonts w:ascii="Times New Roman" w:hAnsi="Times New Roman" w:cs="Times New Roman"/>
          <w:sz w:val="24"/>
          <w:szCs w:val="24"/>
        </w:rPr>
        <w:t xml:space="preserve"> or experience.</w:t>
      </w:r>
    </w:p>
    <w:p w14:paraId="3B7CB2D8" w14:textId="77777777" w:rsidR="00D763B1" w:rsidRPr="00D763B1" w:rsidRDefault="00D763B1" w:rsidP="00883C41">
      <w:pPr>
        <w:tabs>
          <w:tab w:val="left" w:pos="-14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E5D1AD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2.</w:t>
      </w:r>
      <w:r w:rsidRPr="00D763B1">
        <w:rPr>
          <w:rFonts w:ascii="Times New Roman" w:hAnsi="Times New Roman" w:cs="Times New Roman"/>
          <w:sz w:val="24"/>
          <w:szCs w:val="24"/>
        </w:rPr>
        <w:tab/>
        <w:t>Required Knowledge, Skills, and Abilities:</w:t>
      </w:r>
    </w:p>
    <w:p w14:paraId="40A99F15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48BC2D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Knowledge of:</w:t>
      </w:r>
    </w:p>
    <w:p w14:paraId="6F67D220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51646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Community and economic issues related to transportation planning, environment, or other local </w:t>
      </w:r>
      <w:r w:rsidR="004218FD">
        <w:rPr>
          <w:rFonts w:ascii="Times New Roman" w:hAnsi="Times New Roman" w:cs="Times New Roman"/>
          <w:sz w:val="24"/>
          <w:szCs w:val="24"/>
        </w:rPr>
        <w:t xml:space="preserve">and regional </w:t>
      </w:r>
      <w:r w:rsidRPr="00D763B1">
        <w:rPr>
          <w:rFonts w:ascii="Times New Roman" w:hAnsi="Times New Roman" w:cs="Times New Roman"/>
          <w:sz w:val="24"/>
          <w:szCs w:val="24"/>
        </w:rPr>
        <w:t xml:space="preserve">growth activities; </w:t>
      </w:r>
    </w:p>
    <w:p w14:paraId="616476FC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58F9D" w14:textId="5AD7A68C" w:rsidR="00D763B1" w:rsidRPr="00D763B1" w:rsidRDefault="0008290F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egislative processes, procedures and the political environment associated with urban transportation processes; </w:t>
      </w:r>
    </w:p>
    <w:p w14:paraId="2FD373B8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B3315" w14:textId="64EBD7E7" w:rsidR="00D763B1" w:rsidRDefault="0008290F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D763B1" w:rsidRPr="00D763B1">
        <w:rPr>
          <w:rFonts w:ascii="Times New Roman" w:hAnsi="Times New Roman" w:cs="Times New Roman"/>
          <w:sz w:val="24"/>
          <w:szCs w:val="24"/>
        </w:rPr>
        <w:t>ederal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3B1" w:rsidRPr="00D763B1">
        <w:rPr>
          <w:rFonts w:ascii="Times New Roman" w:hAnsi="Times New Roman" w:cs="Times New Roman"/>
          <w:sz w:val="24"/>
          <w:szCs w:val="24"/>
        </w:rPr>
        <w:t>and state funding mechanisms</w:t>
      </w:r>
      <w:r>
        <w:rPr>
          <w:rFonts w:ascii="Times New Roman" w:hAnsi="Times New Roman" w:cs="Times New Roman"/>
          <w:sz w:val="24"/>
          <w:szCs w:val="24"/>
        </w:rPr>
        <w:t xml:space="preserve"> for transportation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; </w:t>
      </w:r>
      <w:r w:rsidR="00B71738">
        <w:rPr>
          <w:rFonts w:ascii="Times New Roman" w:hAnsi="Times New Roman" w:cs="Times New Roman"/>
          <w:sz w:val="24"/>
          <w:szCs w:val="24"/>
        </w:rPr>
        <w:t>applicable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 guidelines and requirements; methods of developing legislative materials and legislation</w:t>
      </w:r>
    </w:p>
    <w:p w14:paraId="6EB39347" w14:textId="77777777" w:rsidR="00BE007A" w:rsidRDefault="00BE007A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260526" w14:textId="4BF302E6" w:rsidR="00BE007A" w:rsidRPr="00D763B1" w:rsidRDefault="0008290F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BE007A">
        <w:rPr>
          <w:rFonts w:ascii="Times New Roman" w:hAnsi="Times New Roman" w:cs="Times New Roman"/>
          <w:sz w:val="24"/>
          <w:szCs w:val="24"/>
        </w:rPr>
        <w:t>eneral knowledge of website design and editing</w:t>
      </w:r>
    </w:p>
    <w:p w14:paraId="62B88486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C0FD31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lastRenderedPageBreak/>
        <w:t>Skills:</w:t>
      </w:r>
    </w:p>
    <w:p w14:paraId="15BE2BF3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A8D960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Platform or public speaking </w:t>
      </w:r>
      <w:r w:rsidR="004218FD">
        <w:rPr>
          <w:rFonts w:ascii="Times New Roman" w:hAnsi="Times New Roman" w:cs="Times New Roman"/>
          <w:sz w:val="24"/>
          <w:szCs w:val="24"/>
        </w:rPr>
        <w:t xml:space="preserve">experience, </w:t>
      </w:r>
      <w:r w:rsidRPr="00D763B1">
        <w:rPr>
          <w:rFonts w:ascii="Times New Roman" w:hAnsi="Times New Roman" w:cs="Times New Roman"/>
          <w:sz w:val="24"/>
          <w:szCs w:val="24"/>
        </w:rPr>
        <w:t xml:space="preserve">techniques; organizational and interpersonal communications skills; </w:t>
      </w:r>
    </w:p>
    <w:p w14:paraId="57A81862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C3FA4" w14:textId="1D3D6196" w:rsidR="00D763B1" w:rsidRPr="00D763B1" w:rsidRDefault="0008290F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Knowledge of f</w:t>
      </w:r>
      <w:r w:rsidR="00D763B1" w:rsidRPr="00D763B1">
        <w:rPr>
          <w:rFonts w:ascii="Times New Roman" w:hAnsi="Times New Roman" w:cs="Times New Roman"/>
          <w:sz w:val="24"/>
          <w:szCs w:val="24"/>
        </w:rPr>
        <w:t xml:space="preserve">ederal law governing the operation of various programs and grants; </w:t>
      </w:r>
    </w:p>
    <w:p w14:paraId="5EE260D3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A96E39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Quantitative analysis; organizational communication techniques; negotiation techniques; business and technical writing; </w:t>
      </w:r>
    </w:p>
    <w:p w14:paraId="57F645F1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E60219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Internal control principles and methods of application; creative problem solving processes and facilitation skills; interrelationships between various types of local governments and agencies.</w:t>
      </w:r>
    </w:p>
    <w:p w14:paraId="1BEB40DE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43893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Ability to:</w:t>
      </w:r>
    </w:p>
    <w:p w14:paraId="279B3486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3AB959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Analyze a variety of legal, legislative, and organizational problems and make recommendations; organize and assess financial, economic and demographic information; </w:t>
      </w:r>
      <w:r w:rsidR="004218FD">
        <w:rPr>
          <w:rFonts w:ascii="Times New Roman" w:hAnsi="Times New Roman" w:cs="Times New Roman"/>
          <w:sz w:val="24"/>
          <w:szCs w:val="24"/>
        </w:rPr>
        <w:t>manage budgets and write and submit financial compliance reporting on a monthly basis in a timely and efficient manner.</w:t>
      </w:r>
    </w:p>
    <w:p w14:paraId="4FE53571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400D0A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Coordinate a variety of technical and administrative matters between executives and department heads, boards, committees and task forces; draft technical reports, documents and agreements; </w:t>
      </w:r>
    </w:p>
    <w:p w14:paraId="5F40FC11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B13044C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Develop effective working relationships with local, state, and federal agencies, officials and the public; ability to communicate; ability to evaluate and plan professional activities related to above and related duties.</w:t>
      </w:r>
    </w:p>
    <w:p w14:paraId="0398B593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A7357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>3.</w:t>
      </w:r>
      <w:r w:rsidRPr="00D763B1">
        <w:rPr>
          <w:rFonts w:ascii="Times New Roman" w:hAnsi="Times New Roman" w:cs="Times New Roman"/>
          <w:sz w:val="24"/>
          <w:szCs w:val="24"/>
        </w:rPr>
        <w:tab/>
        <w:t>Special Qualifications:</w:t>
      </w:r>
    </w:p>
    <w:p w14:paraId="38A78727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0DF8C600" w14:textId="77777777" w:rsidR="00D763B1" w:rsidRPr="00D763B1" w:rsidRDefault="00D763B1" w:rsidP="0008290F">
      <w:pPr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May be required to have knowledge and skill with census data for projecting regional growth </w:t>
      </w:r>
    </w:p>
    <w:p w14:paraId="1BD0B7E2" w14:textId="77777777" w:rsidR="00D763B1" w:rsidRPr="00D763B1" w:rsidRDefault="00D763B1" w:rsidP="00D763B1">
      <w:pPr>
        <w:numPr>
          <w:ilvl w:val="12"/>
          <w:numId w:val="0"/>
        </w:num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12B1053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Demonstrate a working knowledge of basic word processing, spreadsheet and database software.  </w:t>
      </w:r>
    </w:p>
    <w:p w14:paraId="5C1E14F8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9175F9D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763B1">
        <w:rPr>
          <w:rFonts w:ascii="Times New Roman" w:hAnsi="Times New Roman" w:cs="Times New Roman"/>
          <w:sz w:val="24"/>
          <w:szCs w:val="24"/>
        </w:rPr>
        <w:t xml:space="preserve">Basic understanding of Transportation Demand Modeling, Geographic Information System (GIS) programs and functions. </w:t>
      </w:r>
    </w:p>
    <w:p w14:paraId="60BBC4A1" w14:textId="77777777" w:rsidR="00D763B1" w:rsidRPr="00D763B1" w:rsidRDefault="00D763B1" w:rsidP="00D763B1">
      <w:pPr>
        <w:numPr>
          <w:ilvl w:val="12"/>
          <w:numId w:val="0"/>
        </w:numPr>
        <w:tabs>
          <w:tab w:val="left" w:pos="721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080"/>
        </w:tabs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E732FFA" w14:textId="77777777" w:rsidR="00BC69E3" w:rsidRDefault="00E90B56" w:rsidP="00D763B1">
      <w:pPr>
        <w:jc w:val="center"/>
      </w:pPr>
    </w:p>
    <w:sectPr w:rsidR="00BC69E3" w:rsidSect="0051362A">
      <w:type w:val="continuous"/>
      <w:pgSz w:w="12240" w:h="15840"/>
      <w:pgMar w:top="1440" w:right="1440" w:bottom="81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46B6F"/>
    <w:multiLevelType w:val="multilevel"/>
    <w:tmpl w:val="944ED708"/>
    <w:lvl w:ilvl="0">
      <w:start w:val="1"/>
      <w:numFmt w:val="upperLetter"/>
      <w:lvlText w:val="%1."/>
      <w:legacy w:legacy="1" w:legacySpace="0" w:legacyIndent="0"/>
      <w:lvlJc w:val="left"/>
      <w:pPr>
        <w:ind w:left="0" w:firstLine="0"/>
      </w:pPr>
    </w:lvl>
    <w:lvl w:ilvl="1">
      <w:start w:val="1"/>
      <w:numFmt w:val="upperLetter"/>
      <w:lvlText w:val="%2"/>
      <w:legacy w:legacy="1" w:legacySpace="0" w:legacyIndent="0"/>
      <w:lvlJc w:val="left"/>
      <w:pPr>
        <w:ind w:left="0" w:firstLine="0"/>
      </w:pPr>
    </w:lvl>
    <w:lvl w:ilvl="2">
      <w:start w:val="1"/>
      <w:numFmt w:val="upperLetter"/>
      <w:lvlText w:val=".%3"/>
      <w:legacy w:legacy="1" w:legacySpace="0" w:legacyIndent="0"/>
      <w:lvlJc w:val="left"/>
      <w:pPr>
        <w:ind w:left="0" w:firstLine="0"/>
      </w:pPr>
    </w:lvl>
    <w:lvl w:ilvl="3">
      <w:start w:val="1"/>
      <w:numFmt w:val="upperLetter"/>
      <w:lvlText w:val=".%4"/>
      <w:legacy w:legacy="1" w:legacySpace="0" w:legacyIndent="0"/>
      <w:lvlJc w:val="left"/>
      <w:pPr>
        <w:ind w:left="0" w:firstLine="0"/>
      </w:pPr>
    </w:lvl>
    <w:lvl w:ilvl="4">
      <w:start w:val="1"/>
      <w:numFmt w:val="upperLetter"/>
      <w:lvlText w:val=".%5"/>
      <w:legacy w:legacy="1" w:legacySpace="0" w:legacyIndent="0"/>
      <w:lvlJc w:val="left"/>
      <w:pPr>
        <w:ind w:left="0" w:firstLine="0"/>
      </w:pPr>
    </w:lvl>
    <w:lvl w:ilvl="5">
      <w:start w:val="1"/>
      <w:numFmt w:val="upperLetter"/>
      <w:lvlText w:val=".%6"/>
      <w:legacy w:legacy="1" w:legacySpace="0" w:legacyIndent="0"/>
      <w:lvlJc w:val="left"/>
      <w:pPr>
        <w:ind w:left="0" w:firstLine="0"/>
      </w:pPr>
    </w:lvl>
    <w:lvl w:ilvl="6">
      <w:start w:val="1"/>
      <w:numFmt w:val="upperLetter"/>
      <w:lvlText w:val=".%7"/>
      <w:legacy w:legacy="1" w:legacySpace="0" w:legacyIndent="0"/>
      <w:lvlJc w:val="left"/>
      <w:pPr>
        <w:ind w:left="0" w:firstLine="0"/>
      </w:pPr>
    </w:lvl>
    <w:lvl w:ilvl="7">
      <w:start w:val="1"/>
      <w:numFmt w:val="upperLetter"/>
      <w:lvlText w:val=".%8"/>
      <w:legacy w:legacy="1" w:legacySpace="0" w:legacyIndent="0"/>
      <w:lvlJc w:val="left"/>
      <w:pPr>
        <w:ind w:left="0" w:firstLine="0"/>
      </w:pPr>
    </w:lvl>
    <w:lvl w:ilvl="8">
      <w:start w:val="1"/>
      <w:numFmt w:val="lowerRoman"/>
      <w:lvlText w:val="%9)"/>
      <w:legacy w:legacy="1" w:legacySpace="0" w:legacyIndent="0"/>
      <w:lvlJc w:val="left"/>
      <w:pPr>
        <w:ind w:left="0" w:firstLine="0"/>
      </w:pPr>
    </w:lvl>
  </w:abstractNum>
  <w:num w:numId="1" w16cid:durableId="22356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B1"/>
    <w:rsid w:val="0008290F"/>
    <w:rsid w:val="001E1FC4"/>
    <w:rsid w:val="00354BE4"/>
    <w:rsid w:val="004218FD"/>
    <w:rsid w:val="0043012A"/>
    <w:rsid w:val="004D1846"/>
    <w:rsid w:val="005D06B4"/>
    <w:rsid w:val="005E330F"/>
    <w:rsid w:val="005F1FD5"/>
    <w:rsid w:val="008551A7"/>
    <w:rsid w:val="00883C41"/>
    <w:rsid w:val="008C3088"/>
    <w:rsid w:val="009937A2"/>
    <w:rsid w:val="00A53F56"/>
    <w:rsid w:val="00B71738"/>
    <w:rsid w:val="00BE007A"/>
    <w:rsid w:val="00C27612"/>
    <w:rsid w:val="00D52BCD"/>
    <w:rsid w:val="00D763B1"/>
    <w:rsid w:val="00DB547C"/>
    <w:rsid w:val="00DB70AC"/>
    <w:rsid w:val="00DF4938"/>
    <w:rsid w:val="00E90B56"/>
    <w:rsid w:val="00ED7D34"/>
    <w:rsid w:val="00F23029"/>
    <w:rsid w:val="00F346DA"/>
    <w:rsid w:val="00F47E0A"/>
    <w:rsid w:val="00FA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10A6B"/>
  <w15:chartTrackingRefBased/>
  <w15:docId w15:val="{7C00A9EB-9240-46A7-88F0-B9051701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_level1"/>
    <w:uiPriority w:val="99"/>
    <w:rsid w:val="00D763B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A7FB1C66B144F80FA4BCB9A49CF83" ma:contentTypeVersion="13" ma:contentTypeDescription="Create a new document." ma:contentTypeScope="" ma:versionID="cf174c320a63fb08b0cac150c60200aa">
  <xsd:schema xmlns:xsd="http://www.w3.org/2001/XMLSchema" xmlns:xs="http://www.w3.org/2001/XMLSchema" xmlns:p="http://schemas.microsoft.com/office/2006/metadata/properties" xmlns:ns3="ade24395-e5fc-4c78-9f15-a6c5ac0bb9fc" xmlns:ns4="fd77229f-8ded-4cd9-8358-2702c6a96d46" targetNamespace="http://schemas.microsoft.com/office/2006/metadata/properties" ma:root="true" ma:fieldsID="2fb648b20d6ae585ac7ff062358cbfc4" ns3:_="" ns4:_="">
    <xsd:import namespace="ade24395-e5fc-4c78-9f15-a6c5ac0bb9fc"/>
    <xsd:import namespace="fd77229f-8ded-4cd9-8358-2702c6a96d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e24395-e5fc-4c78-9f15-a6c5ac0bb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229f-8ded-4cd9-8358-2702c6a96d4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CEC2EE-168A-4D2C-909D-A1563CD088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D5B0D0-2E1D-41B8-868B-D4DD1E83F6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CE21FB-8A25-4E76-93A3-5CF049AAE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e24395-e5fc-4c78-9f15-a6c5ac0bb9fc"/>
    <ds:schemaRef ds:uri="fd77229f-8ded-4cd9-8358-2702c6a96d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Sinagra</dc:creator>
  <cp:keywords/>
  <dc:description/>
  <cp:lastModifiedBy>Jeff Gilbert</cp:lastModifiedBy>
  <cp:revision>7</cp:revision>
  <cp:lastPrinted>2022-05-05T19:52:00Z</cp:lastPrinted>
  <dcterms:created xsi:type="dcterms:W3CDTF">2022-02-22T17:18:00Z</dcterms:created>
  <dcterms:modified xsi:type="dcterms:W3CDTF">2022-05-05T19:52:00Z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0x010100168A7FB1C66B144F80FA4BCB9A49CF83</vt:lpwstr>
  </property>
</Properties>
</file>